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D1" w:rsidRPr="0062756E" w:rsidRDefault="005874D1" w:rsidP="005874D1">
      <w:pPr>
        <w:pStyle w:val="1"/>
        <w:rPr>
          <w:rFonts w:ascii="TH SarabunPSK" w:hAnsi="TH SarabunPSK" w:cs="TH SarabunPSK"/>
          <w:color w:val="7030A0"/>
          <w:cs/>
        </w:rPr>
      </w:pPr>
      <w:r w:rsidRPr="0062756E">
        <w:rPr>
          <w:rFonts w:ascii="TH SarabunPSK" w:hAnsi="TH SarabunPSK" w:cs="TH SarabunPSK"/>
          <w:color w:val="7030A0"/>
          <w:cs/>
        </w:rPr>
        <w:t xml:space="preserve">กิจกรรมที่ </w:t>
      </w:r>
      <w:r w:rsidRPr="0062756E">
        <w:rPr>
          <w:rFonts w:ascii="TH SarabunPSK" w:hAnsi="TH SarabunPSK" w:cs="TH SarabunPSK"/>
          <w:color w:val="7030A0"/>
        </w:rPr>
        <w:t xml:space="preserve">3. </w:t>
      </w:r>
      <w:r w:rsidRPr="0062756E">
        <w:rPr>
          <w:rFonts w:ascii="TH SarabunPSK" w:hAnsi="TH SarabunPSK" w:cs="TH SarabunPSK"/>
          <w:color w:val="7030A0"/>
          <w:cs/>
        </w:rPr>
        <w:t>การทบทวนการส่งต่อ</w:t>
      </w:r>
      <w:r w:rsidRPr="0062756E">
        <w:rPr>
          <w:rFonts w:ascii="TH SarabunPSK" w:hAnsi="TH SarabunPSK" w:cs="TH SarabunPSK"/>
          <w:color w:val="7030A0"/>
        </w:rPr>
        <w:t>/</w:t>
      </w:r>
      <w:r w:rsidRPr="0062756E">
        <w:rPr>
          <w:rFonts w:ascii="TH SarabunPSK" w:hAnsi="TH SarabunPSK" w:cs="TH SarabunPSK"/>
          <w:color w:val="7030A0"/>
          <w:cs/>
        </w:rPr>
        <w:t>ขอย้าย</w:t>
      </w:r>
      <w:r w:rsidRPr="0062756E">
        <w:rPr>
          <w:rFonts w:ascii="TH SarabunPSK" w:hAnsi="TH SarabunPSK" w:cs="TH SarabunPSK"/>
          <w:color w:val="7030A0"/>
        </w:rPr>
        <w:t>/</w:t>
      </w:r>
      <w:r w:rsidRPr="0062756E">
        <w:rPr>
          <w:rFonts w:ascii="TH SarabunPSK" w:hAnsi="TH SarabunPSK" w:cs="TH SarabunPSK"/>
          <w:color w:val="7030A0"/>
          <w:cs/>
        </w:rPr>
        <w:t xml:space="preserve">ปฏิเสธการรักษา  </w:t>
      </w:r>
    </w:p>
    <w:p w:rsidR="005874D1" w:rsidRPr="005874D1" w:rsidRDefault="005874D1" w:rsidP="005874D1">
      <w:pPr>
        <w:pStyle w:val="1"/>
        <w:spacing w:before="0"/>
        <w:rPr>
          <w:rFonts w:ascii="TH SarabunPSK" w:hAnsi="TH SarabunPSK" w:cs="TH SarabunPSK"/>
          <w:color w:val="7030A0"/>
          <w:cs/>
        </w:rPr>
      </w:pPr>
      <w:r w:rsidRPr="0062756E">
        <w:rPr>
          <w:rFonts w:ascii="TH SarabunPSK" w:hAnsi="TH SarabunPSK" w:cs="TH SarabunPSK"/>
          <w:color w:val="7030A0"/>
        </w:rPr>
        <w:t xml:space="preserve">             </w:t>
      </w:r>
      <w:r w:rsidRPr="0062756E">
        <w:rPr>
          <w:rFonts w:ascii="TH SarabunPSK" w:hAnsi="TH SarabunPSK" w:cs="TH SarabunPSK"/>
          <w:color w:val="7030A0"/>
          <w:cs/>
        </w:rPr>
        <w:t>กรณีปฏิเสธ</w:t>
      </w:r>
      <w:r w:rsidRPr="0062756E">
        <w:rPr>
          <w:rFonts w:ascii="TH SarabunPSK" w:hAnsi="TH SarabunPSK" w:cs="TH SarabunPSK"/>
          <w:color w:val="7030A0"/>
        </w:rPr>
        <w:t>/</w:t>
      </w:r>
      <w:r w:rsidRPr="0062756E">
        <w:rPr>
          <w:rFonts w:ascii="TH SarabunPSK" w:hAnsi="TH SarabunPSK" w:cs="TH SarabunPSK"/>
          <w:color w:val="7030A0"/>
          <w:cs/>
        </w:rPr>
        <w:t>ขอย้าย รพ</w:t>
      </w:r>
      <w:r w:rsidRPr="0062756E">
        <w:rPr>
          <w:rFonts w:ascii="TH SarabunPSK" w:hAnsi="TH SarabunPSK" w:cs="TH SarabunPSK"/>
          <w:color w:val="7030A0"/>
        </w:rPr>
        <w:t xml:space="preserve">. </w:t>
      </w:r>
      <w:r w:rsidRPr="0062756E">
        <w:rPr>
          <w:rFonts w:ascii="TH SarabunPSK" w:hAnsi="TH SarabunPSK" w:cs="TH SarabunPSK"/>
          <w:color w:val="7030A0"/>
          <w:cs/>
        </w:rPr>
        <w:t>ทบทวนในรายที่ไม่สมควรหรือไม่พึงพอใจ</w:t>
      </w:r>
    </w:p>
    <w:tbl>
      <w:tblPr>
        <w:tblW w:w="1597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1247"/>
        <w:gridCol w:w="993"/>
        <w:gridCol w:w="3146"/>
        <w:gridCol w:w="842"/>
        <w:gridCol w:w="2418"/>
        <w:gridCol w:w="2410"/>
        <w:gridCol w:w="3642"/>
      </w:tblGrid>
      <w:tr w:rsidR="00152F92" w:rsidRPr="00093ABD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เกิดเหตุการณ์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วันที่ทบทวน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093ABD">
              <w:rPr>
                <w:b/>
                <w:bCs/>
                <w:sz w:val="24"/>
                <w:szCs w:val="24"/>
                <w:cs/>
              </w:rPr>
              <w:t>หน่วยงานที่เกิดความเสี่ยง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093ABD">
              <w:rPr>
                <w:b/>
                <w:bCs/>
                <w:sz w:val="28"/>
                <w:szCs w:val="28"/>
                <w:cs/>
              </w:rPr>
              <w:t>เหตุการณ์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สาเหตุ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การบรรเทาความเสียหาย/การแก้ไขเบื้องต้น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 xml:space="preserve">มาตรการป้องกัน/ </w:t>
            </w:r>
            <w:r w:rsidRPr="00093ABD">
              <w:rPr>
                <w:b/>
                <w:bCs/>
                <w:sz w:val="28"/>
                <w:szCs w:val="28"/>
              </w:rPr>
              <w:t>Quality improvement plan</w:t>
            </w: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D66F9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1357B1" w:rsidRDefault="00152F92" w:rsidP="008E121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</w:tbl>
    <w:p w:rsidR="00152F92" w:rsidRDefault="00152F92"/>
    <w:sectPr w:rsidR="00152F92" w:rsidSect="00244EB0">
      <w:pgSz w:w="16838" w:h="11906" w:orient="landscape"/>
      <w:pgMar w:top="1440" w:right="253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0"/>
    <w:rsid w:val="00093ABD"/>
    <w:rsid w:val="001357B1"/>
    <w:rsid w:val="00152F92"/>
    <w:rsid w:val="00244EB0"/>
    <w:rsid w:val="005874D1"/>
    <w:rsid w:val="00BE1455"/>
    <w:rsid w:val="00D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4</cp:revision>
  <dcterms:created xsi:type="dcterms:W3CDTF">2019-10-30T02:37:00Z</dcterms:created>
  <dcterms:modified xsi:type="dcterms:W3CDTF">2019-10-30T08:37:00Z</dcterms:modified>
</cp:coreProperties>
</file>